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1F3E" w14:textId="77777777" w:rsidR="006D381E" w:rsidRDefault="00224ACB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11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Федеральное государственное автономное </w:t>
      </w:r>
    </w:p>
    <w:p w14:paraId="43560960" w14:textId="6D68633D" w:rsidR="00224ACB" w:rsidRPr="00DC0D11" w:rsidRDefault="00224ACB" w:rsidP="006D38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1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образовательное учреждение высшего образования </w:t>
      </w:r>
    </w:p>
    <w:p w14:paraId="56B285E9" w14:textId="77777777" w:rsidR="00224ACB" w:rsidRPr="00DC0D11" w:rsidRDefault="00224ACB" w:rsidP="0067393F">
      <w:pPr>
        <w:spacing w:after="0" w:line="240" w:lineRule="auto"/>
        <w:ind w:right="-7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11">
        <w:rPr>
          <w:rFonts w:ascii="Times New Roman" w:hAnsi="Times New Roman" w:cs="Times New Roman"/>
          <w:b/>
          <w:bCs/>
          <w:sz w:val="28"/>
          <w:szCs w:val="28"/>
        </w:rPr>
        <w:t>«Российский университет дружбы народов имени Патриса Лумумбы»</w:t>
      </w:r>
      <w:r w:rsidR="0067393F">
        <w:rPr>
          <w:rFonts w:ascii="Times New Roman" w:hAnsi="Times New Roman" w:cs="Times New Roman"/>
          <w:b/>
          <w:bCs/>
          <w:sz w:val="28"/>
          <w:szCs w:val="28"/>
        </w:rPr>
        <w:t xml:space="preserve"> (г. Москва)</w:t>
      </w:r>
      <w:r w:rsidRPr="00DC0D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872F8E" w14:textId="158EC990" w:rsidR="006D381E" w:rsidRDefault="008C3451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Межг</w:t>
      </w:r>
      <w:r w:rsidR="006D381E" w:rsidRPr="006D381E">
        <w:rPr>
          <w:rFonts w:ascii="Times New Roman" w:hAnsi="Times New Roman" w:cs="Times New Roman"/>
          <w:b/>
          <w:bCs/>
          <w:sz w:val="28"/>
          <w:szCs w:val="28"/>
        </w:rPr>
        <w:t>осударственн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6D381E" w:rsidRPr="006D381E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="006D381E" w:rsidRPr="006D38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организация</w:t>
      </w:r>
      <w:r w:rsidR="006D381E" w:rsidRPr="006D38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9C813EA" w14:textId="71A36076" w:rsidR="00224ACB" w:rsidRDefault="006D381E" w:rsidP="008C34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81E">
        <w:rPr>
          <w:rFonts w:ascii="Times New Roman" w:hAnsi="Times New Roman" w:cs="Times New Roman"/>
          <w:b/>
          <w:bCs/>
          <w:sz w:val="28"/>
          <w:szCs w:val="28"/>
        </w:rPr>
        <w:t xml:space="preserve">высшего образования </w:t>
      </w:r>
      <w:r w:rsidR="001B789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24ACB">
        <w:rPr>
          <w:rFonts w:ascii="Times New Roman" w:hAnsi="Times New Roman" w:cs="Times New Roman"/>
          <w:b/>
          <w:bCs/>
          <w:sz w:val="28"/>
          <w:szCs w:val="28"/>
        </w:rPr>
        <w:t>Российско-Армянский университет</w:t>
      </w:r>
      <w:r w:rsidR="001B789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224ACB">
        <w:rPr>
          <w:rFonts w:ascii="Times New Roman" w:hAnsi="Times New Roman" w:cs="Times New Roman"/>
          <w:b/>
          <w:bCs/>
          <w:sz w:val="28"/>
          <w:szCs w:val="28"/>
        </w:rPr>
        <w:t xml:space="preserve"> (г. Ереван)</w:t>
      </w:r>
    </w:p>
    <w:p w14:paraId="2BB0AA70" w14:textId="77777777" w:rsidR="00224ACB" w:rsidRDefault="00224ACB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74788" w14:textId="77777777" w:rsidR="00224ACB" w:rsidRDefault="00224ACB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14:paraId="67CFF2C3" w14:textId="77777777" w:rsidR="00224ACB" w:rsidRDefault="00224ACB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1122F" w14:textId="77777777" w:rsidR="00224ACB" w:rsidRDefault="00224ACB" w:rsidP="00224A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14:paraId="51436BC4" w14:textId="77777777" w:rsidR="00224ACB" w:rsidRPr="00224ACB" w:rsidRDefault="00224ACB" w:rsidP="0022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8A1E1D" w14:textId="093A6252" w:rsidR="0067393F" w:rsidRDefault="00224ACB" w:rsidP="008C34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4ACB">
        <w:rPr>
          <w:rFonts w:ascii="Times New Roman" w:hAnsi="Times New Roman" w:cs="Times New Roman"/>
          <w:sz w:val="28"/>
          <w:szCs w:val="28"/>
        </w:rPr>
        <w:t xml:space="preserve">Приглашаем вас </w:t>
      </w:r>
      <w:r w:rsidR="0067393F">
        <w:rPr>
          <w:rFonts w:ascii="Times New Roman" w:hAnsi="Times New Roman" w:cs="Times New Roman"/>
          <w:sz w:val="28"/>
          <w:szCs w:val="28"/>
        </w:rPr>
        <w:t>принять участие в</w:t>
      </w:r>
      <w:r w:rsidRPr="00224ACB">
        <w:rPr>
          <w:rFonts w:ascii="Times New Roman" w:hAnsi="Times New Roman" w:cs="Times New Roman"/>
          <w:sz w:val="28"/>
          <w:szCs w:val="28"/>
        </w:rPr>
        <w:t xml:space="preserve"> уникальной образовательной программ</w:t>
      </w:r>
      <w:r w:rsidR="0067393F">
        <w:rPr>
          <w:rFonts w:ascii="Times New Roman" w:hAnsi="Times New Roman" w:cs="Times New Roman"/>
          <w:sz w:val="28"/>
          <w:szCs w:val="28"/>
        </w:rPr>
        <w:t>е</w:t>
      </w:r>
      <w:r w:rsidRPr="00224ACB">
        <w:rPr>
          <w:rFonts w:ascii="Times New Roman" w:hAnsi="Times New Roman" w:cs="Times New Roman"/>
          <w:sz w:val="28"/>
          <w:szCs w:val="28"/>
        </w:rPr>
        <w:t xml:space="preserve"> повышения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ACB">
        <w:rPr>
          <w:rFonts w:ascii="Times New Roman" w:hAnsi="Times New Roman" w:cs="Times New Roman"/>
          <w:sz w:val="28"/>
          <w:szCs w:val="28"/>
        </w:rPr>
        <w:t>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3321342"/>
      <w:r w:rsidR="008C3451" w:rsidRPr="008C3451">
        <w:rPr>
          <w:rFonts w:ascii="Times New Roman" w:hAnsi="Times New Roman" w:cs="Times New Roman"/>
          <w:b/>
          <w:bCs/>
          <w:sz w:val="28"/>
          <w:szCs w:val="28"/>
        </w:rPr>
        <w:t>«Нейролингводидактика в современном культурно-языковом и предметном</w:t>
      </w:r>
      <w:r w:rsidR="008C34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3451" w:rsidRPr="008C3451">
        <w:rPr>
          <w:rFonts w:ascii="Times New Roman" w:hAnsi="Times New Roman" w:cs="Times New Roman"/>
          <w:b/>
          <w:bCs/>
          <w:sz w:val="28"/>
          <w:szCs w:val="28"/>
        </w:rPr>
        <w:t>образовании».</w:t>
      </w:r>
    </w:p>
    <w:bookmarkEnd w:id="0"/>
    <w:p w14:paraId="15E3F8A6" w14:textId="0D429AC2" w:rsidR="008C3451" w:rsidRPr="008C3451" w:rsidRDefault="00224ACB" w:rsidP="008C3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ACB">
        <w:rPr>
          <w:rFonts w:ascii="Times New Roman" w:hAnsi="Times New Roman" w:cs="Times New Roman"/>
          <w:sz w:val="28"/>
          <w:szCs w:val="28"/>
        </w:rPr>
        <w:t>Программа реализуется совместно Российским университетом дружбы народов</w:t>
      </w:r>
      <w:r w:rsidR="0067393F">
        <w:rPr>
          <w:rFonts w:ascii="Times New Roman" w:hAnsi="Times New Roman" w:cs="Times New Roman"/>
          <w:sz w:val="28"/>
          <w:szCs w:val="28"/>
        </w:rPr>
        <w:t xml:space="preserve"> имени Патриса Лумумбы</w:t>
      </w:r>
      <w:r w:rsidRPr="00224ACB">
        <w:rPr>
          <w:rFonts w:ascii="Times New Roman" w:hAnsi="Times New Roman" w:cs="Times New Roman"/>
          <w:sz w:val="28"/>
          <w:szCs w:val="28"/>
        </w:rPr>
        <w:t xml:space="preserve"> (РУДН) и Российско-Армянским университетом (РАУ) и направлена на </w:t>
      </w:r>
      <w:r w:rsidR="008C3451" w:rsidRPr="008C3451">
        <w:rPr>
          <w:rFonts w:ascii="Times New Roman" w:hAnsi="Times New Roman" w:cs="Times New Roman"/>
          <w:sz w:val="28"/>
          <w:szCs w:val="28"/>
        </w:rPr>
        <w:t>освоение нейролингводидактических технологий, методов и инструментов преподавания</w:t>
      </w:r>
      <w:r w:rsidR="008C3451">
        <w:rPr>
          <w:rFonts w:ascii="Times New Roman" w:hAnsi="Times New Roman" w:cs="Times New Roman"/>
          <w:sz w:val="28"/>
          <w:szCs w:val="28"/>
        </w:rPr>
        <w:t xml:space="preserve"> </w:t>
      </w:r>
      <w:r w:rsidR="008C3451" w:rsidRPr="008C3451">
        <w:rPr>
          <w:rFonts w:ascii="Times New Roman" w:hAnsi="Times New Roman" w:cs="Times New Roman"/>
          <w:sz w:val="28"/>
          <w:szCs w:val="28"/>
        </w:rPr>
        <w:t>русского языка, общеобразовательных и специальных предметов на русском языке.</w:t>
      </w:r>
    </w:p>
    <w:p w14:paraId="206FCC26" w14:textId="7EE49C0C" w:rsidR="008C3451" w:rsidRDefault="008C3451" w:rsidP="008C3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Как учитывать особенности внимания, памяти и мышления при обучении? Как помочь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учащимся преодолеть трудности чтения, письма и усвоения материала?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познакомит вас с нейродидактическими основами обучения и практическими приемами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диагностики образовательных потребностей, индивидуализации занятий и оценки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прогресса.</w:t>
      </w:r>
    </w:p>
    <w:p w14:paraId="23436708" w14:textId="77777777" w:rsidR="001021A6" w:rsidRPr="008C3451" w:rsidRDefault="001021A6" w:rsidP="008C3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DEAC3D" w14:textId="77777777" w:rsidR="00224ACB" w:rsidRPr="0067393F" w:rsidRDefault="00224ACB" w:rsidP="00224A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7393F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Ключевые темы программы</w:t>
      </w:r>
    </w:p>
    <w:p w14:paraId="47203C8B" w14:textId="7B50584A" w:rsidR="008C3451" w:rsidRPr="008C3451" w:rsidRDefault="008C3451" w:rsidP="008C3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Нейродидактика-2026: основные тренды и перспективы применения в педагогической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4F2C37" w14:textId="220029CD" w:rsidR="008C3451" w:rsidRPr="008C3451" w:rsidRDefault="008C3451" w:rsidP="008C3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Трудности обучения: чтение, письмо, речевое развитие и работа с многоязычными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учащимися.</w:t>
      </w:r>
    </w:p>
    <w:p w14:paraId="6926F6F7" w14:textId="3775C092" w:rsidR="008C3451" w:rsidRPr="008C3451" w:rsidRDefault="008C3451" w:rsidP="008C3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Нейролингвистические основы усвоения второго языка и приемы формирования лексико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C3451">
        <w:rPr>
          <w:rFonts w:ascii="Times New Roman" w:hAnsi="Times New Roman" w:cs="Times New Roman"/>
          <w:sz w:val="28"/>
          <w:szCs w:val="28"/>
        </w:rPr>
        <w:t>грамматических навыков в курсе РКИ.</w:t>
      </w:r>
    </w:p>
    <w:p w14:paraId="428AA775" w14:textId="2723B88A" w:rsidR="008C3451" w:rsidRPr="008C3451" w:rsidRDefault="008C3451" w:rsidP="008C3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Нейродидактика памяти, педагогическая диагностика и нейропсихологические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>упражнения в предметном обучении.</w:t>
      </w:r>
    </w:p>
    <w:p w14:paraId="2DE30E9D" w14:textId="4E43071E" w:rsidR="008C3451" w:rsidRPr="008C3451" w:rsidRDefault="008C3451" w:rsidP="008C34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Метакогнитивные стратегии синхрониста и синхронный перевод в условиях развити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8C3451">
        <w:rPr>
          <w:rFonts w:ascii="Times New Roman" w:hAnsi="Times New Roman" w:cs="Times New Roman"/>
          <w:sz w:val="28"/>
          <w:szCs w:val="28"/>
        </w:rPr>
        <w:t>искусственного интеллекта.</w:t>
      </w:r>
    </w:p>
    <w:p w14:paraId="79CDC3A8" w14:textId="49C98EF3" w:rsidR="006D381E" w:rsidRPr="001021A6" w:rsidRDefault="008C3451" w:rsidP="001021A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451">
        <w:rPr>
          <w:rFonts w:ascii="Times New Roman" w:hAnsi="Times New Roman" w:cs="Times New Roman"/>
          <w:sz w:val="28"/>
          <w:szCs w:val="28"/>
        </w:rPr>
        <w:t>Восприятие цифрового текста, проектирование мультимодальных заданий и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451">
        <w:rPr>
          <w:rFonts w:ascii="Times New Roman" w:hAnsi="Times New Roman" w:cs="Times New Roman"/>
          <w:sz w:val="28"/>
          <w:szCs w:val="28"/>
        </w:rPr>
        <w:t xml:space="preserve">критического мышления. </w:t>
      </w:r>
    </w:p>
    <w:p w14:paraId="7956B763" w14:textId="77777777" w:rsidR="001021A6" w:rsidRDefault="001021A6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DDC05C8" w14:textId="0EC65C09" w:rsidR="006D381E" w:rsidRDefault="006D381E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81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Даты: </w:t>
      </w:r>
      <w:r w:rsidRPr="006D381E">
        <w:rPr>
          <w:rFonts w:ascii="Times New Roman" w:hAnsi="Times New Roman" w:cs="Times New Roman"/>
          <w:sz w:val="28"/>
          <w:szCs w:val="28"/>
        </w:rPr>
        <w:t xml:space="preserve">с </w:t>
      </w:r>
      <w:r w:rsidRPr="00094E82">
        <w:rPr>
          <w:rFonts w:ascii="Times New Roman" w:hAnsi="Times New Roman" w:cs="Times New Roman"/>
          <w:sz w:val="28"/>
          <w:szCs w:val="28"/>
        </w:rPr>
        <w:t xml:space="preserve">01 по </w:t>
      </w:r>
      <w:r w:rsidR="001C37EC">
        <w:rPr>
          <w:rFonts w:ascii="Times New Roman" w:hAnsi="Times New Roman" w:cs="Times New Roman"/>
          <w:sz w:val="28"/>
          <w:szCs w:val="28"/>
        </w:rPr>
        <w:t>30</w:t>
      </w:r>
      <w:r w:rsidRPr="00094E82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1C37EC">
        <w:rPr>
          <w:rFonts w:ascii="Times New Roman" w:hAnsi="Times New Roman" w:cs="Times New Roman"/>
          <w:sz w:val="28"/>
          <w:szCs w:val="28"/>
        </w:rPr>
        <w:t>6</w:t>
      </w:r>
      <w:r w:rsidRPr="00094E82">
        <w:rPr>
          <w:rFonts w:ascii="Times New Roman" w:hAnsi="Times New Roman" w:cs="Times New Roman"/>
          <w:sz w:val="28"/>
          <w:szCs w:val="28"/>
        </w:rPr>
        <w:t xml:space="preserve"> г.</w:t>
      </w:r>
      <w:r w:rsidRPr="006D38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57D8A" w14:textId="77777777" w:rsidR="001021A6" w:rsidRPr="006D381E" w:rsidRDefault="001021A6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8AA72" w14:textId="29A10EAC" w:rsidR="006D381E" w:rsidRDefault="006D381E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81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Формат: </w:t>
      </w:r>
      <w:r w:rsidR="006D550D">
        <w:rPr>
          <w:rFonts w:ascii="Times New Roman" w:hAnsi="Times New Roman" w:cs="Times New Roman"/>
          <w:sz w:val="28"/>
          <w:szCs w:val="28"/>
        </w:rPr>
        <w:t>дистанционный</w:t>
      </w:r>
      <w:r w:rsidRPr="006D381E">
        <w:rPr>
          <w:rFonts w:ascii="Times New Roman" w:hAnsi="Times New Roman" w:cs="Times New Roman"/>
          <w:sz w:val="28"/>
          <w:szCs w:val="28"/>
        </w:rPr>
        <w:t>.</w:t>
      </w:r>
    </w:p>
    <w:p w14:paraId="5820D6FD" w14:textId="77777777" w:rsidR="001021A6" w:rsidRPr="006D381E" w:rsidRDefault="001021A6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B6A41" w14:textId="207AD384" w:rsidR="006D381E" w:rsidRPr="006D381E" w:rsidRDefault="006D381E" w:rsidP="00F80E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81E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Объём: </w:t>
      </w:r>
      <w:r w:rsidRPr="006D381E">
        <w:rPr>
          <w:rFonts w:ascii="Times New Roman" w:hAnsi="Times New Roman" w:cs="Times New Roman"/>
          <w:sz w:val="28"/>
          <w:szCs w:val="28"/>
        </w:rPr>
        <w:t>72 академических часа.</w:t>
      </w:r>
    </w:p>
    <w:p w14:paraId="62891590" w14:textId="3DEF8415" w:rsidR="0067393F" w:rsidRPr="0067393F" w:rsidRDefault="0067393F" w:rsidP="00224A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7393F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>Кому адресована</w:t>
      </w:r>
      <w:r w:rsidR="00224ACB" w:rsidRPr="0067393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программа</w:t>
      </w:r>
      <w:r w:rsidR="00224ACB" w:rsidRPr="0067393F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310C4F85" w14:textId="6BD45C52" w:rsidR="001C37EC" w:rsidRDefault="0067393F" w:rsidP="001C3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4ACB" w:rsidRPr="00224ACB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1C37EC" w:rsidRPr="001C37EC">
        <w:rPr>
          <w:rFonts w:ascii="Times New Roman" w:hAnsi="Times New Roman" w:cs="Times New Roman"/>
          <w:sz w:val="28"/>
          <w:szCs w:val="28"/>
        </w:rPr>
        <w:t xml:space="preserve">«Нейролингводидактика в современном культурно-языковом и предметном </w:t>
      </w:r>
      <w:r w:rsidR="001C37EC" w:rsidRPr="008C3451">
        <w:rPr>
          <w:rFonts w:ascii="Times New Roman" w:hAnsi="Times New Roman" w:cs="Times New Roman"/>
          <w:sz w:val="28"/>
          <w:szCs w:val="28"/>
        </w:rPr>
        <w:t>образовании»</w:t>
      </w:r>
      <w:r w:rsidR="001C37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7EC" w:rsidRPr="001C37EC">
        <w:rPr>
          <w:rFonts w:ascii="Times New Roman" w:hAnsi="Times New Roman" w:cs="Times New Roman"/>
          <w:sz w:val="28"/>
          <w:szCs w:val="28"/>
        </w:rPr>
        <w:t>предназначена для преподавателей русского языка, учителей и преподавателей</w:t>
      </w:r>
      <w:r w:rsidR="001C37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7EC" w:rsidRPr="001C37EC">
        <w:rPr>
          <w:rFonts w:ascii="Times New Roman" w:hAnsi="Times New Roman" w:cs="Times New Roman"/>
          <w:sz w:val="28"/>
          <w:szCs w:val="28"/>
        </w:rPr>
        <w:t>общеобразовательных и специальных предметов на русском языке, заинтересованных в</w:t>
      </w:r>
      <w:r w:rsidR="001C37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37EC" w:rsidRPr="001C37EC">
        <w:rPr>
          <w:rFonts w:ascii="Times New Roman" w:hAnsi="Times New Roman" w:cs="Times New Roman"/>
          <w:sz w:val="28"/>
          <w:szCs w:val="28"/>
        </w:rPr>
        <w:t xml:space="preserve">применении нейродидактических технологий. </w:t>
      </w:r>
    </w:p>
    <w:p w14:paraId="4CE69B64" w14:textId="77777777" w:rsidR="001021A6" w:rsidRPr="001C37EC" w:rsidRDefault="001021A6" w:rsidP="001C37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ACB77" w14:textId="40536799" w:rsidR="007749C9" w:rsidRPr="00E61AA0" w:rsidRDefault="007749C9" w:rsidP="00E61A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F9D">
        <w:rPr>
          <w:rFonts w:ascii="Times New Roman" w:hAnsi="Times New Roman" w:cs="Times New Roman"/>
          <w:sz w:val="28"/>
          <w:szCs w:val="28"/>
        </w:rPr>
        <w:t xml:space="preserve">По итогам обучения слушатели получат удостоверение о повышении квалификации </w:t>
      </w:r>
      <w:r w:rsidR="006D381E"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0B4F9D">
        <w:rPr>
          <w:rFonts w:ascii="Times New Roman" w:hAnsi="Times New Roman" w:cs="Times New Roman"/>
          <w:sz w:val="28"/>
          <w:szCs w:val="28"/>
        </w:rPr>
        <w:t xml:space="preserve"> образца.</w:t>
      </w:r>
    </w:p>
    <w:p w14:paraId="02110B98" w14:textId="77777777" w:rsidR="00224ACB" w:rsidRDefault="00224ACB" w:rsidP="00E65E4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3396"/>
      </w:tblGrid>
      <w:tr w:rsidR="00147094" w:rsidRPr="003D45C3" w14:paraId="331F72BF" w14:textId="77777777" w:rsidTr="000A336E">
        <w:tc>
          <w:tcPr>
            <w:tcW w:w="6941" w:type="dxa"/>
          </w:tcPr>
          <w:p w14:paraId="18BAB1F2" w14:textId="77777777" w:rsidR="00E65E48" w:rsidRDefault="00E65E48" w:rsidP="00E65E4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45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 на регистрацию:</w:t>
            </w:r>
          </w:p>
          <w:p w14:paraId="1AC34B00" w14:textId="77777777" w:rsidR="003D45C3" w:rsidRPr="006D381E" w:rsidRDefault="003D45C3" w:rsidP="00E65E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2BAB3072" w14:textId="257CCFC6" w:rsidR="003D45C3" w:rsidRPr="00F91504" w:rsidRDefault="00A60F07" w:rsidP="00E65E4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7" w:history="1">
              <w:r w:rsidR="001C37EC" w:rsidRPr="00F91504">
                <w:rPr>
                  <w:rStyle w:val="Hyperlink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https://forms.yandex.ru/u/6ac78f0050569012be30c08e</w:t>
              </w:r>
            </w:hyperlink>
            <w:r w:rsidR="001C37EC" w:rsidRPr="00F91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C3CB6A9" w14:textId="77777777" w:rsidR="003D45C3" w:rsidRPr="006D381E" w:rsidRDefault="003D45C3" w:rsidP="00E65E4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5D2EB1FC" w14:textId="77777777" w:rsidR="00E65E48" w:rsidRPr="006D381E" w:rsidRDefault="00E65E48"/>
        </w:tc>
        <w:tc>
          <w:tcPr>
            <w:tcW w:w="3396" w:type="dxa"/>
          </w:tcPr>
          <w:p w14:paraId="78DC0B3B" w14:textId="3E8C7CF1" w:rsidR="00E65E48" w:rsidRDefault="00147094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57E4AD0" wp14:editId="6694152D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0</wp:posOffset>
                  </wp:positionV>
                  <wp:extent cx="1371600" cy="1371600"/>
                  <wp:effectExtent l="0" t="0" r="0" b="0"/>
                  <wp:wrapThrough wrapText="bothSides">
                    <wp:wrapPolygon edited="0">
                      <wp:start x="1800" y="300"/>
                      <wp:lineTo x="600" y="2100"/>
                      <wp:lineTo x="600" y="19500"/>
                      <wp:lineTo x="1800" y="21300"/>
                      <wp:lineTo x="20400" y="21300"/>
                      <wp:lineTo x="20700" y="20100"/>
                      <wp:lineTo x="21300" y="15300"/>
                      <wp:lineTo x="21000" y="7200"/>
                      <wp:lineTo x="19500" y="5700"/>
                      <wp:lineTo x="21000" y="4200"/>
                      <wp:lineTo x="21000" y="2100"/>
                      <wp:lineTo x="19800" y="300"/>
                      <wp:lineTo x="1800" y="30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D45C3" w:rsidRPr="006D381E">
              <w:t xml:space="preserve">               </w:t>
            </w:r>
          </w:p>
          <w:p w14:paraId="3B529A73" w14:textId="3F1F910B" w:rsidR="000A336E" w:rsidRDefault="000A336E"/>
          <w:p w14:paraId="5FCBC071" w14:textId="0FC7059C" w:rsidR="000A336E" w:rsidRDefault="000A336E"/>
          <w:p w14:paraId="31F6E2AE" w14:textId="77777777" w:rsidR="000A336E" w:rsidRDefault="000A336E"/>
          <w:p w14:paraId="4023B0F5" w14:textId="77777777" w:rsidR="00E30687" w:rsidRDefault="00E30687"/>
          <w:p w14:paraId="59E8CE25" w14:textId="77777777" w:rsidR="00E30687" w:rsidRDefault="00E30687"/>
          <w:p w14:paraId="551FD0C7" w14:textId="77777777" w:rsidR="00E30687" w:rsidRDefault="00E30687"/>
          <w:p w14:paraId="513D3AAE" w14:textId="77777777" w:rsidR="00E30687" w:rsidRDefault="00E30687"/>
          <w:p w14:paraId="636EF7A5" w14:textId="4099396F" w:rsidR="00E30687" w:rsidRPr="000A336E" w:rsidRDefault="00E30687"/>
        </w:tc>
      </w:tr>
      <w:tr w:rsidR="00147094" w14:paraId="494466D6" w14:textId="77777777" w:rsidTr="006D381E">
        <w:trPr>
          <w:trHeight w:val="1440"/>
        </w:trPr>
        <w:tc>
          <w:tcPr>
            <w:tcW w:w="6941" w:type="dxa"/>
          </w:tcPr>
          <w:p w14:paraId="4E0750AF" w14:textId="77777777" w:rsidR="00E65E48" w:rsidRDefault="00E65E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33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 на подключение онлайн:</w:t>
            </w:r>
          </w:p>
          <w:p w14:paraId="2F9BA2DB" w14:textId="77777777" w:rsidR="000A336E" w:rsidRPr="000A336E" w:rsidRDefault="000A336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33A744" w14:textId="006C9365" w:rsidR="000A336E" w:rsidRPr="00F91504" w:rsidRDefault="00A60F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9" w:history="1">
              <w:r w:rsidR="001C37EC" w:rsidRPr="00F91504">
                <w:rPr>
                  <w:rStyle w:val="Hyperlink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https://telemost.yandex.ru/j/1088695673</w:t>
              </w:r>
            </w:hyperlink>
            <w:r w:rsidR="001C37EC" w:rsidRPr="00F915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0641A5F" w14:textId="77777777" w:rsidR="00E65E48" w:rsidRPr="003D45C3" w:rsidRDefault="00E65E48"/>
          <w:p w14:paraId="5881E240" w14:textId="0F5BDD79" w:rsidR="00E65E48" w:rsidRPr="000A336E" w:rsidRDefault="00E65E48"/>
        </w:tc>
        <w:tc>
          <w:tcPr>
            <w:tcW w:w="3396" w:type="dxa"/>
          </w:tcPr>
          <w:p w14:paraId="09D19B6D" w14:textId="65958709" w:rsidR="00E65E48" w:rsidRDefault="00147094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1FC044" wp14:editId="18BA71F4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0</wp:posOffset>
                  </wp:positionV>
                  <wp:extent cx="1371600" cy="1371600"/>
                  <wp:effectExtent l="0" t="0" r="0" b="0"/>
                  <wp:wrapThrough wrapText="bothSides">
                    <wp:wrapPolygon edited="0">
                      <wp:start x="1800" y="300"/>
                      <wp:lineTo x="600" y="2100"/>
                      <wp:lineTo x="600" y="4800"/>
                      <wp:lineTo x="2100" y="5700"/>
                      <wp:lineTo x="600" y="7800"/>
                      <wp:lineTo x="300" y="16500"/>
                      <wp:lineTo x="900" y="20100"/>
                      <wp:lineTo x="1800" y="21300"/>
                      <wp:lineTo x="20400" y="21300"/>
                      <wp:lineTo x="21000" y="20100"/>
                      <wp:lineTo x="21300" y="10500"/>
                      <wp:lineTo x="20400" y="6600"/>
                      <wp:lineTo x="19500" y="5700"/>
                      <wp:lineTo x="21000" y="4200"/>
                      <wp:lineTo x="21000" y="2100"/>
                      <wp:lineTo x="19800" y="300"/>
                      <wp:lineTo x="1800" y="300"/>
                    </wp:wrapPolygon>
                  </wp:wrapThrough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336E">
              <w:t xml:space="preserve">                </w:t>
            </w:r>
          </w:p>
        </w:tc>
      </w:tr>
    </w:tbl>
    <w:p w14:paraId="62F68229" w14:textId="2E4C4186" w:rsidR="00822B6D" w:rsidRDefault="00822B6D"/>
    <w:p w14:paraId="13050EB8" w14:textId="77777777" w:rsidR="006A3ED4" w:rsidRDefault="006A3ED4" w:rsidP="00F80EAB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br w:type="page"/>
      </w:r>
    </w:p>
    <w:p w14:paraId="48267BC5" w14:textId="77777777" w:rsidR="00E73AA4" w:rsidRDefault="00F80EAB" w:rsidP="00E73AA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lastRenderedPageBreak/>
        <w:t xml:space="preserve">ГРАФИК ПРОВЕДЕНИЯ </w:t>
      </w:r>
    </w:p>
    <w:p w14:paraId="53306B87" w14:textId="3FB1A2EF" w:rsidR="00E73AA4" w:rsidRPr="00E73AA4" w:rsidRDefault="00E73AA4" w:rsidP="00E73AA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Дополнительн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ой</w:t>
      </w: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профессиональн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ой</w:t>
      </w: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программ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ы</w:t>
      </w: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повышения квалификации</w:t>
      </w:r>
    </w:p>
    <w:p w14:paraId="6353821D" w14:textId="77777777" w:rsidR="0034288D" w:rsidRDefault="00E73AA4" w:rsidP="00E73AA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«НЕЙРОЛИНГВОДИДАКТИКА В СОВРЕМЕННОМ </w:t>
      </w:r>
    </w:p>
    <w:p w14:paraId="0C99DE8F" w14:textId="74C276C6" w:rsidR="00F80EAB" w:rsidRDefault="00E73AA4" w:rsidP="00E73AA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КУЛЬТУРНО-ЯЗЫКОВОМ И ПРЕДМЕТНОМ ОБРАЗОВАНИИ»</w:t>
      </w:r>
    </w:p>
    <w:p w14:paraId="4E228466" w14:textId="77777777" w:rsidR="00B66001" w:rsidRDefault="00B66001" w:rsidP="00E73AA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25732A8A" w14:textId="6FDD078F" w:rsidR="00A46B5C" w:rsidRPr="00B66001" w:rsidRDefault="00B66001" w:rsidP="007B4106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14:ligatures w14:val="none"/>
        </w:rPr>
      </w:pPr>
      <w:r w:rsidRPr="00B66001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14:ligatures w14:val="none"/>
        </w:rPr>
        <w:t xml:space="preserve">Начало встреч в 19:00 по </w:t>
      </w:r>
      <w:r w:rsidR="00A46B5C" w:rsidRPr="00B66001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14:ligatures w14:val="none"/>
        </w:rPr>
        <w:t>Еревану</w:t>
      </w:r>
    </w:p>
    <w:p w14:paraId="05FBDA76" w14:textId="54C02542" w:rsidR="00F80EAB" w:rsidRDefault="00F80EAB" w:rsidP="007B4106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</w:p>
    <w:p w14:paraId="259A65F8" w14:textId="71315A21" w:rsidR="001D610F" w:rsidRPr="001D610F" w:rsidRDefault="001D610F" w:rsidP="001D610F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1D610F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 xml:space="preserve">МОДУЛЬ 1. </w:t>
      </w:r>
    </w:p>
    <w:p w14:paraId="4FB482C8" w14:textId="78EF1F20" w:rsidR="001D610F" w:rsidRPr="001D610F" w:rsidRDefault="001D610F" w:rsidP="001D610F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1D610F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 xml:space="preserve">НЕЙРОДИДАКТИКА В СОВРЕМЕННОЙ ПЕДАГОГИЧЕСКОЙ НАУКЕ </w:t>
      </w:r>
    </w:p>
    <w:p w14:paraId="6A624152" w14:textId="3419E4BF" w:rsidR="001D610F" w:rsidRPr="001D610F" w:rsidRDefault="001D610F" w:rsidP="001D610F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1D610F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>И ОБРАЗОВАТЕЛЬНОЙ ПРАКТИКЕ</w:t>
      </w:r>
    </w:p>
    <w:p w14:paraId="2E17D895" w14:textId="77777777" w:rsidR="001D610F" w:rsidRPr="00F80EAB" w:rsidRDefault="001D610F" w:rsidP="001D610F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</w:p>
    <w:p w14:paraId="29F8916C" w14:textId="53B4E139" w:rsidR="00F80EAB" w:rsidRPr="00F80EAB" w:rsidRDefault="003E085A" w:rsidP="007B4106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14:ligatures w14:val="none"/>
        </w:rPr>
      </w:pPr>
      <w:bookmarkStart w:id="1" w:name="_Hlk211156541"/>
      <w:bookmarkStart w:id="2" w:name="_Hlk243336416"/>
      <w:r w:rsidRPr="00483572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</w:t>
      </w:r>
      <w:r w:rsidR="00E73AA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483572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104E59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понедельник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  <w:r w:rsidR="00F80EAB" w:rsidRPr="00F80EAB"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14:ligatures w14:val="none"/>
        </w:rPr>
        <w:t xml:space="preserve"> </w:t>
      </w:r>
      <w:bookmarkStart w:id="3" w:name="_Hlk211352359"/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893EF4" w14:paraId="43FF55A5" w14:textId="77777777" w:rsidTr="00F111D4">
        <w:tc>
          <w:tcPr>
            <w:tcW w:w="1673" w:type="dxa"/>
            <w:vAlign w:val="center"/>
          </w:tcPr>
          <w:p w14:paraId="37DDA53B" w14:textId="399D2DB3" w:rsid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bookmarkStart w:id="4" w:name="_Hlk243335872"/>
            <w:bookmarkEnd w:id="1"/>
            <w:bookmarkEnd w:id="3"/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4D189B01" w14:textId="7B8F1556" w:rsid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1D610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Куриленко Виктория Борисовна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, </w:t>
            </w:r>
            <w:r w:rsidRPr="001D610F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д.п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ед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проф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ессор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, </w:t>
            </w:r>
            <w:r w:rsidR="00EA7F3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br w:type="textWrapping" w:clear="all"/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зав. каф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едрой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русского языка № 5 ИРЯ</w:t>
            </w:r>
            <w:r w:rsidR="00EA7F3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РУДН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1D610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Нейродидактика-2026: основные тренды и перспективы применения нейродидактических технологий в педагогической практике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2"/>
      <w:bookmarkEnd w:id="4"/>
    </w:tbl>
    <w:p w14:paraId="44BC5385" w14:textId="77777777" w:rsidR="003E085A" w:rsidRPr="00F80EAB" w:rsidRDefault="003E085A" w:rsidP="00893EF4">
      <w:pPr>
        <w:widowControl w:val="0"/>
        <w:autoSpaceDE w:val="0"/>
        <w:autoSpaceDN w:val="0"/>
        <w:spacing w:after="0" w:line="276" w:lineRule="auto"/>
        <w:ind w:right="17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2"/>
          <w14:ligatures w14:val="none"/>
        </w:rPr>
      </w:pPr>
    </w:p>
    <w:p w14:paraId="55B8289F" w14:textId="21F2C102" w:rsidR="00F80EAB" w:rsidRPr="00893EF4" w:rsidRDefault="00483572" w:rsidP="00893EF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03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893EF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вторник</w:t>
      </w:r>
      <w:r w:rsidR="00F80EAB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893EF4" w14:paraId="1591FFAB" w14:textId="77777777" w:rsidTr="00F111D4">
        <w:tc>
          <w:tcPr>
            <w:tcW w:w="1673" w:type="dxa"/>
            <w:vAlign w:val="center"/>
          </w:tcPr>
          <w:p w14:paraId="75E119AB" w14:textId="77777777" w:rsid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bookmarkStart w:id="5" w:name="_Hlk243336022"/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57A2A49D" w14:textId="0AF13FB0" w:rsid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Гончарова Оксана Владимировна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, доцент, </w:t>
            </w:r>
            <w:r w:rsidR="00EA7F3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br w:type="textWrapping" w:clear="all"/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зав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лабораторией нейролингвистических и когнитивных исследований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РУДН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Методология нейролингвистических исследований в образовании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5"/>
    </w:tbl>
    <w:p w14:paraId="29F600E1" w14:textId="77777777" w:rsidR="002B2E05" w:rsidRDefault="002B2E05" w:rsidP="002B2E05">
      <w:pPr>
        <w:widowControl w:val="0"/>
        <w:autoSpaceDE w:val="0"/>
        <w:autoSpaceDN w:val="0"/>
        <w:spacing w:after="0" w:line="276" w:lineRule="auto"/>
        <w:ind w:left="170"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62F9A62B" w14:textId="32613129" w:rsidR="002B2E05" w:rsidRPr="00F80EAB" w:rsidRDefault="002B2E05" w:rsidP="00893EF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04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893EF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среда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8499"/>
      </w:tblGrid>
      <w:tr w:rsidR="00F111D4" w:rsidRPr="00893EF4" w14:paraId="1BE9F018" w14:textId="77777777" w:rsidTr="00F111D4">
        <w:tc>
          <w:tcPr>
            <w:tcW w:w="1445" w:type="dxa"/>
            <w:vAlign w:val="center"/>
          </w:tcPr>
          <w:p w14:paraId="01EF8ADD" w14:textId="77777777" w:rsidR="00893EF4" w:rsidRP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bookmarkStart w:id="6" w:name="_Hlk243336193"/>
            <w:r w:rsidRPr="00893EF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2"/>
                <w14:ligatures w14:val="none"/>
              </w:rPr>
              <w:t>СПИКЕР:</w:t>
            </w:r>
          </w:p>
        </w:tc>
        <w:tc>
          <w:tcPr>
            <w:tcW w:w="8722" w:type="dxa"/>
            <w:vAlign w:val="center"/>
          </w:tcPr>
          <w:p w14:paraId="5DAEF495" w14:textId="0473C6D9" w:rsidR="00893EF4" w:rsidRPr="00893EF4" w:rsidRDefault="00893EF4" w:rsidP="00893EF4">
            <w:pPr>
              <w:widowControl w:val="0"/>
              <w:autoSpaceDE w:val="0"/>
              <w:autoSpaceDN w:val="0"/>
              <w:spacing w:line="276" w:lineRule="auto"/>
              <w:ind w:left="170" w:right="17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Толченникова Вера Владимировна</w:t>
            </w:r>
            <w:r w:rsidRPr="00EA7F3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EA7F3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к.биол.н.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, директор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НИИ 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развития мозга и высших достижений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893E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2"/>
                <w14:ligatures w14:val="none"/>
              </w:rPr>
              <w:t>«Интеллектуальная деятельность в ситуации неопределенности и нестабильности: коррекция академической неуспешности»</w:t>
            </w:r>
          </w:p>
        </w:tc>
      </w:tr>
      <w:bookmarkEnd w:id="6"/>
    </w:tbl>
    <w:p w14:paraId="0627FA41" w14:textId="3FDABDD0" w:rsidR="002B2E05" w:rsidRDefault="002B2E05" w:rsidP="002B2E05">
      <w:pPr>
        <w:widowControl w:val="0"/>
        <w:autoSpaceDE w:val="0"/>
        <w:autoSpaceDN w:val="0"/>
        <w:spacing w:after="0" w:line="276" w:lineRule="auto"/>
        <w:ind w:left="170"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23D2319B" w14:textId="5F791D9C" w:rsidR="002B2E05" w:rsidRPr="00F80EAB" w:rsidRDefault="002B2E05" w:rsidP="002B2E05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</w:t>
      </w:r>
      <w:r w:rsidR="00893EF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5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893EF4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четверг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8499"/>
      </w:tblGrid>
      <w:tr w:rsidR="00F111D4" w:rsidRPr="00893EF4" w14:paraId="23F2EDE3" w14:textId="77777777" w:rsidTr="00F111D4">
        <w:tc>
          <w:tcPr>
            <w:tcW w:w="1445" w:type="dxa"/>
            <w:vAlign w:val="center"/>
          </w:tcPr>
          <w:p w14:paraId="7C525E79" w14:textId="77777777" w:rsidR="00893EF4" w:rsidRPr="00893EF4" w:rsidRDefault="00893EF4" w:rsidP="00252957">
            <w:pPr>
              <w:widowControl w:val="0"/>
              <w:autoSpaceDE w:val="0"/>
              <w:autoSpaceDN w:val="0"/>
              <w:spacing w:line="276" w:lineRule="auto"/>
              <w:ind w:right="17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r w:rsidRPr="00893EF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2"/>
                <w14:ligatures w14:val="none"/>
              </w:rPr>
              <w:t>СПИКЕР:</w:t>
            </w:r>
          </w:p>
        </w:tc>
        <w:tc>
          <w:tcPr>
            <w:tcW w:w="8722" w:type="dxa"/>
            <w:vAlign w:val="center"/>
          </w:tcPr>
          <w:p w14:paraId="7EFF51D2" w14:textId="4C0C80EF" w:rsidR="00893EF4" w:rsidRPr="00893EF4" w:rsidRDefault="00893EF4" w:rsidP="00252957">
            <w:pPr>
              <w:widowControl w:val="0"/>
              <w:autoSpaceDE w:val="0"/>
              <w:autoSpaceDN w:val="0"/>
              <w:spacing w:line="276" w:lineRule="auto"/>
              <w:ind w:left="170" w:right="17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Гончарова Оксана Владимировна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.н., доцент,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br w:type="textWrapping" w:clear="all"/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зав. лабораторией нейролингвистических и когнитивных исследований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РУДН </w:t>
            </w:r>
            <w:r w:rsidRPr="00893EF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–</w:t>
            </w:r>
            <w:r w:rsidRPr="00893E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893EF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2"/>
                <w14:ligatures w14:val="none"/>
              </w:rPr>
              <w:t>«Нейролингводидактика трудностей обучения: чтение, письмо, речевое развитие и многоязычные учащиеся»</w:t>
            </w:r>
          </w:p>
        </w:tc>
      </w:tr>
    </w:tbl>
    <w:p w14:paraId="6F8A6962" w14:textId="2BF9CA04" w:rsidR="001B789E" w:rsidRDefault="001B789E" w:rsidP="002B2E05">
      <w:pPr>
        <w:widowControl w:val="0"/>
        <w:autoSpaceDE w:val="0"/>
        <w:autoSpaceDN w:val="0"/>
        <w:spacing w:after="0" w:line="276" w:lineRule="auto"/>
        <w:ind w:left="170"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5199DF6D" w14:textId="20C3CFB2" w:rsidR="00893EF4" w:rsidRPr="00F667EA" w:rsidRDefault="00F667EA" w:rsidP="00893EF4">
      <w:pPr>
        <w:widowControl w:val="0"/>
        <w:autoSpaceDE w:val="0"/>
        <w:autoSpaceDN w:val="0"/>
        <w:spacing w:after="0" w:line="276" w:lineRule="auto"/>
        <w:ind w:left="170"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  <w:r w:rsidRPr="00F667EA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lastRenderedPageBreak/>
        <w:t xml:space="preserve">МОДУЛЬ 2.1. </w:t>
      </w:r>
    </w:p>
    <w:p w14:paraId="23CEEBFB" w14:textId="77777777" w:rsidR="00F667EA" w:rsidRDefault="00F667EA" w:rsidP="00893EF4">
      <w:pPr>
        <w:widowControl w:val="0"/>
        <w:autoSpaceDE w:val="0"/>
        <w:autoSpaceDN w:val="0"/>
        <w:spacing w:after="0" w:line="276" w:lineRule="auto"/>
        <w:ind w:left="170"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  <w:r w:rsidRPr="00F667EA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t xml:space="preserve">НЕЙРОДИДАКТИКА В ОБУЧЕНИИ ЯЗЫКАМ: </w:t>
      </w:r>
    </w:p>
    <w:p w14:paraId="28C7D598" w14:textId="2E420A07" w:rsidR="001B789E" w:rsidRPr="00F667EA" w:rsidRDefault="00F667EA" w:rsidP="00F667EA">
      <w:pPr>
        <w:widowControl w:val="0"/>
        <w:autoSpaceDE w:val="0"/>
        <w:autoSpaceDN w:val="0"/>
        <w:spacing w:after="0" w:line="276" w:lineRule="auto"/>
        <w:ind w:left="170"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  <w:r w:rsidRPr="00F667EA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t>ИННОВАЦИОННЫЕ</w:t>
      </w: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t xml:space="preserve"> </w:t>
      </w:r>
      <w:r w:rsidRPr="00F667EA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t>МЕТОДЫ, ТЕХНОЛОГИИ, СРЕДСТВА</w:t>
      </w:r>
    </w:p>
    <w:p w14:paraId="1153D830" w14:textId="77777777" w:rsidR="00893EF4" w:rsidRDefault="00893EF4" w:rsidP="00013F7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7" w:name="_Hlk211333264"/>
    </w:p>
    <w:p w14:paraId="7642F797" w14:textId="29125A03" w:rsidR="00F667EA" w:rsidRPr="00F80EAB" w:rsidRDefault="00F667EA" w:rsidP="00F667EA">
      <w:pPr>
        <w:widowControl w:val="0"/>
        <w:autoSpaceDE w:val="0"/>
        <w:autoSpaceDN w:val="0"/>
        <w:spacing w:after="0" w:line="276" w:lineRule="auto"/>
        <w:ind w:left="173" w:right="173"/>
        <w:jc w:val="center"/>
        <w:outlineLvl w:val="0"/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14:ligatures w14:val="none"/>
        </w:rPr>
      </w:pPr>
      <w:r w:rsidRPr="00483572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6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483572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пятница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  <w:r w:rsidRPr="00F80EAB">
        <w:rPr>
          <w:rFonts w:ascii="Times New Roman" w:eastAsia="Times New Roman" w:hAnsi="Times New Roman" w:cs="Times New Roman"/>
          <w:b/>
          <w:bCs/>
          <w:color w:val="7030A0"/>
          <w:kern w:val="0"/>
          <w:sz w:val="28"/>
          <w:szCs w:val="28"/>
          <w14:ligatures w14:val="none"/>
        </w:rPr>
        <w:t xml:space="preserve">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667EA" w14:paraId="035C4CDD" w14:textId="77777777" w:rsidTr="00F111D4">
        <w:tc>
          <w:tcPr>
            <w:tcW w:w="1673" w:type="dxa"/>
            <w:vAlign w:val="center"/>
          </w:tcPr>
          <w:p w14:paraId="022164D4" w14:textId="77777777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bookmarkStart w:id="8" w:name="_Hlk243336568"/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5625CDFD" w14:textId="2FAA3546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667E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Кузнецова Наталья Александровна, 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доцент кафедры русского языка № 5 ИРЯ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РУДН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667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Нейролингвистические основы усвоения второго языка: теория и практика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8"/>
    </w:tbl>
    <w:p w14:paraId="11516EDE" w14:textId="77777777" w:rsidR="00893EF4" w:rsidRDefault="00893EF4" w:rsidP="00013F7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08CC5557" w14:textId="7BE749CA" w:rsidR="00013F74" w:rsidRPr="00F80EAB" w:rsidRDefault="00013F74" w:rsidP="00013F7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0</w:t>
      </w:r>
      <w:r w:rsidR="00F667EA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9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F667EA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понедельник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667EA" w14:paraId="4E0805F1" w14:textId="77777777" w:rsidTr="00F111D4">
        <w:tc>
          <w:tcPr>
            <w:tcW w:w="1673" w:type="dxa"/>
            <w:vAlign w:val="center"/>
          </w:tcPr>
          <w:p w14:paraId="4FB7024F" w14:textId="77777777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bookmarkStart w:id="9" w:name="_Hlk243336643"/>
            <w:bookmarkEnd w:id="7"/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3AE06824" w14:textId="464B04A7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667E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Кузнецова Наталья Александровна, 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доцент кафедры русского языка № 5 ИРЯ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РУДН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667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Нейролингводидактический подход в преподавании РКИ: как мозг перерабатывает и усваивает языковую информацию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9"/>
    </w:tbl>
    <w:p w14:paraId="7AF537A6" w14:textId="77777777" w:rsidR="009F4079" w:rsidRDefault="009F4079" w:rsidP="009F4079">
      <w:pPr>
        <w:widowControl w:val="0"/>
        <w:autoSpaceDE w:val="0"/>
        <w:autoSpaceDN w:val="0"/>
        <w:spacing w:after="0" w:line="276" w:lineRule="auto"/>
        <w:ind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586EA055" w14:textId="5E6BACE0" w:rsidR="009F4079" w:rsidRPr="00F80EAB" w:rsidRDefault="009F4079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10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F667EA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вторник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667EA" w14:paraId="2C82862B" w14:textId="77777777" w:rsidTr="00F111D4">
        <w:tc>
          <w:tcPr>
            <w:tcW w:w="1673" w:type="dxa"/>
            <w:vAlign w:val="center"/>
          </w:tcPr>
          <w:p w14:paraId="24E246FA" w14:textId="77777777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17C99C6B" w14:textId="1E5FA125" w:rsidR="00F667EA" w:rsidRDefault="00F667EA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667E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Кузнецова Наталья Александровна, 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667E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доцент кафедры русского языка № 5 ИРЯ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РУДН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667E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Психолингвистические механизмы и нейродидактические приемы формирования лексико-грамматических навыков в курсе РКИ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749A2FF3" w14:textId="5A2E60B5" w:rsidR="009F4079" w:rsidRDefault="009F4079" w:rsidP="009F4079">
      <w:pPr>
        <w:widowControl w:val="0"/>
        <w:autoSpaceDE w:val="0"/>
        <w:autoSpaceDN w:val="0"/>
        <w:spacing w:after="0" w:line="276" w:lineRule="auto"/>
        <w:ind w:left="170"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0F773ADB" w14:textId="6F625121" w:rsidR="009F4079" w:rsidRPr="00F80EAB" w:rsidRDefault="009F4079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11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FF2FDA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среда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)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F2FDA" w14:paraId="54C73BB8" w14:textId="77777777" w:rsidTr="00F111D4">
        <w:tc>
          <w:tcPr>
            <w:tcW w:w="1673" w:type="dxa"/>
            <w:vAlign w:val="center"/>
          </w:tcPr>
          <w:p w14:paraId="470C04EE" w14:textId="77777777" w:rsidR="00FF2FDA" w:rsidRDefault="00FF2FDA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3326062A" w14:textId="6E693661" w:rsidR="00FF2FDA" w:rsidRDefault="00FF2FDA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Борисова Анна Степановна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 доцент, директор департамента аспирантуры и докторантуры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РУДН</w:t>
            </w: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="004952CE" w:rsidRPr="004952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Метакогнитивные стратегии синхрониста: от теории к практике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6E90476A" w14:textId="3010A53F" w:rsidR="009F4079" w:rsidRDefault="009F4079" w:rsidP="009F4079">
      <w:pPr>
        <w:widowControl w:val="0"/>
        <w:autoSpaceDE w:val="0"/>
        <w:autoSpaceDN w:val="0"/>
        <w:spacing w:after="0" w:line="276" w:lineRule="auto"/>
        <w:ind w:left="170"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0BFD7413" w14:textId="09FA7785" w:rsidR="009F4079" w:rsidRPr="00F80EAB" w:rsidRDefault="009F4079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</w:t>
      </w:r>
      <w:r w:rsidR="00495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4952CE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четверг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4952CE" w14:paraId="3A418483" w14:textId="77777777" w:rsidTr="00F111D4">
        <w:tc>
          <w:tcPr>
            <w:tcW w:w="1673" w:type="dxa"/>
            <w:vAlign w:val="center"/>
          </w:tcPr>
          <w:p w14:paraId="7D210C92" w14:textId="77777777" w:rsidR="004952CE" w:rsidRDefault="004952CE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77EC2B2E" w14:textId="11F0FB83" w:rsidR="004952CE" w:rsidRDefault="004952CE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Борисова Анна Степановна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ф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FF2FD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 доцент, директор департамента аспирантуры и докторантуры</w:t>
            </w:r>
            <w:r w:rsidRPr="00FF2FD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 w:rsidRP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РУДН</w:t>
            </w:r>
            <w:r w:rsidR="00DB7F3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4952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Синхронный перевод vs ИИ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142E181C" w14:textId="6A98349D" w:rsidR="009F4079" w:rsidRDefault="009F4079" w:rsidP="009F4079">
      <w:pPr>
        <w:widowControl w:val="0"/>
        <w:autoSpaceDE w:val="0"/>
        <w:autoSpaceDN w:val="0"/>
        <w:spacing w:after="0" w:line="276" w:lineRule="auto"/>
        <w:ind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63D4D84A" w14:textId="1303AF8A" w:rsidR="004952CE" w:rsidRPr="004952CE" w:rsidRDefault="00DB7F3A" w:rsidP="004952CE">
      <w:pPr>
        <w:widowControl w:val="0"/>
        <w:autoSpaceDE w:val="0"/>
        <w:autoSpaceDN w:val="0"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br w:type="textWrapping" w:clear="all"/>
      </w: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br w:type="textWrapping" w:clear="all"/>
      </w:r>
      <w:r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br w:type="textWrapping" w:clear="all"/>
      </w:r>
      <w:r w:rsidR="004952CE" w:rsidRPr="004952CE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lastRenderedPageBreak/>
        <w:t xml:space="preserve">МОДУЛЬ 2.2. </w:t>
      </w:r>
    </w:p>
    <w:p w14:paraId="6C2760F8" w14:textId="7968647B" w:rsidR="004952CE" w:rsidRDefault="004952CE" w:rsidP="00D90BC4">
      <w:pPr>
        <w:widowControl w:val="0"/>
        <w:autoSpaceDE w:val="0"/>
        <w:autoSpaceDN w:val="0"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  <w:r w:rsidRPr="004952CE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  <w:t>НЕЙРОДИДАКТИКА В ОБУЧЕНИИ ОБЩЕОБРАЗОВАТЕЛЬНЫМ И СПЕЦИАЛЬНЫМ ПРЕДМЕТАМ: ИННОВАЦИОННЫЕ МЕТОДЫ, ТЕХНОЛОГИИ, СРЕДСТВА</w:t>
      </w:r>
    </w:p>
    <w:p w14:paraId="34E3C330" w14:textId="77777777" w:rsidR="00DB7F3A" w:rsidRPr="004952CE" w:rsidRDefault="00DB7F3A" w:rsidP="00D90BC4">
      <w:pPr>
        <w:widowControl w:val="0"/>
        <w:autoSpaceDE w:val="0"/>
        <w:autoSpaceDN w:val="0"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2"/>
          <w14:ligatures w14:val="none"/>
        </w:rPr>
      </w:pPr>
    </w:p>
    <w:p w14:paraId="07FB5FBA" w14:textId="327E04BE" w:rsidR="0013279C" w:rsidRPr="00F80EAB" w:rsidRDefault="0013279C" w:rsidP="0013279C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10" w:name="_Hlk243337046"/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3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пятница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13279C" w14:paraId="0F9BADD1" w14:textId="77777777" w:rsidTr="00F111D4">
        <w:tc>
          <w:tcPr>
            <w:tcW w:w="1673" w:type="dxa"/>
            <w:vAlign w:val="center"/>
          </w:tcPr>
          <w:p w14:paraId="5194191E" w14:textId="77777777" w:rsidR="0013279C" w:rsidRDefault="0013279C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399476BB" w14:textId="6D96AADF" w:rsidR="0013279C" w:rsidRDefault="0013279C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Слободчиков Илья Михайлович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психол.н., профессор, профессор кафедры русистики, этноориентированной педагогики и цифровой дидактики ИРЯ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 w:rsidRP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РУДН</w:t>
            </w:r>
            <w:r w:rsidR="00DB7F3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Основы нейродидактики и нейропсихологии в контексте преподавания общеобразовательных и специальных предметов 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10"/>
    </w:tbl>
    <w:p w14:paraId="0AC81DD3" w14:textId="15A38A80" w:rsidR="004952CE" w:rsidRDefault="004952CE" w:rsidP="009F4079">
      <w:pPr>
        <w:widowControl w:val="0"/>
        <w:autoSpaceDE w:val="0"/>
        <w:autoSpaceDN w:val="0"/>
        <w:spacing w:after="0" w:line="276" w:lineRule="auto"/>
        <w:ind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43F8333A" w14:textId="604E5262" w:rsidR="0013279C" w:rsidRPr="00F80EAB" w:rsidRDefault="0013279C" w:rsidP="0013279C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6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понедельник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13279C" w14:paraId="3E376EAE" w14:textId="77777777" w:rsidTr="00F111D4">
        <w:tc>
          <w:tcPr>
            <w:tcW w:w="1673" w:type="dxa"/>
            <w:vAlign w:val="center"/>
          </w:tcPr>
          <w:p w14:paraId="23D1FE21" w14:textId="77777777" w:rsidR="0013279C" w:rsidRDefault="0013279C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4A0F0B75" w14:textId="303055BF" w:rsidR="0013279C" w:rsidRPr="0013279C" w:rsidRDefault="0013279C" w:rsidP="0013279C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Слободчиков Илья Михайлович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13279C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психол.н., профессор, профессор кафедры русистики, этноориентированной педагогики и цифровой дидактики ИРЯ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DB7F3A" w:rsidRP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РУДН</w:t>
            </w:r>
            <w:r w:rsidR="00DB7F3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Нейропсихологические элементы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в инструментарии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педагогической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диагностики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преподавателя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общеобразовательных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3279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и специальных дисциплин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3E051369" w14:textId="1DD82941" w:rsidR="004952CE" w:rsidRDefault="004952CE" w:rsidP="009F4079">
      <w:pPr>
        <w:widowControl w:val="0"/>
        <w:autoSpaceDE w:val="0"/>
        <w:autoSpaceDN w:val="0"/>
        <w:spacing w:after="0" w:line="276" w:lineRule="auto"/>
        <w:ind w:right="17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7174289F" w14:textId="47C70BEC" w:rsidR="005F6092" w:rsidRPr="00F80EAB" w:rsidRDefault="005F6092" w:rsidP="005F6092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7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вторник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86"/>
      </w:tblGrid>
      <w:tr w:rsidR="005F6092" w14:paraId="01CE36D8" w14:textId="77777777" w:rsidTr="00F111D4">
        <w:tc>
          <w:tcPr>
            <w:tcW w:w="1681" w:type="dxa"/>
            <w:vAlign w:val="center"/>
          </w:tcPr>
          <w:p w14:paraId="104762B6" w14:textId="77777777" w:rsidR="005F6092" w:rsidRDefault="005F6092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86" w:type="dxa"/>
            <w:vAlign w:val="center"/>
          </w:tcPr>
          <w:p w14:paraId="1DA298D7" w14:textId="5B0D3F57" w:rsidR="005F6092" w:rsidRPr="005F6092" w:rsidRDefault="005F6092" w:rsidP="005F6092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Саркисян Инна Робертовна, 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д.п</w:t>
            </w:r>
            <w:r w:rsidR="00DB7F3A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ед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профессор, профессор кафедры русского языка и профессиональной коммуникации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ИФМК РАУ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Нейродидактика памяти: как обеспечивать запоминание материала на занятиях по общеобразовательным и специальным предметам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16D55D47" w14:textId="77777777" w:rsidR="005F6092" w:rsidRDefault="005F6092" w:rsidP="005F6092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167CCB1F" w14:textId="6FD18F38" w:rsidR="005F6092" w:rsidRPr="00F80EAB" w:rsidRDefault="005F6092" w:rsidP="005F6092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8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среда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5F6092" w14:paraId="2E940298" w14:textId="77777777" w:rsidTr="00F111D4">
        <w:tc>
          <w:tcPr>
            <w:tcW w:w="1673" w:type="dxa"/>
            <w:vAlign w:val="center"/>
          </w:tcPr>
          <w:p w14:paraId="4C8912B8" w14:textId="77777777" w:rsidR="005F6092" w:rsidRDefault="005F6092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419FE7FF" w14:textId="774CB4E4" w:rsidR="005F6092" w:rsidRPr="005F6092" w:rsidRDefault="005F6092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Шмелева Елена Александровна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психол.н., профессор, профессор кафедры русистики, этноориентированной педагогики и цифровой дидактики ИРЯ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4E4E45" w:rsidRPr="004E4E45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РУДН</w:t>
            </w:r>
            <w:r w:rsidR="004E4E4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Использование нейропсихологических упражнений в повседневной образовательной практике (на примере общеобразовательных дисциплин)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08B371D1" w14:textId="77777777" w:rsidR="004952CE" w:rsidRDefault="004952CE" w:rsidP="004952CE">
      <w:pPr>
        <w:widowControl w:val="0"/>
        <w:autoSpaceDE w:val="0"/>
        <w:autoSpaceDN w:val="0"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</w:p>
    <w:p w14:paraId="17D6FFD9" w14:textId="4643DF4F" w:rsidR="000519F1" w:rsidRPr="00F80EAB" w:rsidRDefault="004E4E45" w:rsidP="000519F1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11" w:name="_Hlk243338224"/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br w:type="textWrapping" w:clear="all"/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br w:type="textWrapping" w:clear="all"/>
      </w:r>
      <w:r w:rsidR="000519F1"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lastRenderedPageBreak/>
        <w:t>1</w:t>
      </w:r>
      <w:r w:rsidR="000519F1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9</w:t>
      </w:r>
      <w:r w:rsidR="000519F1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="000519F1"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="000519F1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 w:rsidR="000519F1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четверг</w:t>
      </w:r>
      <w:r w:rsidR="000519F1"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0519F1" w14:paraId="7CA7F3BD" w14:textId="77777777" w:rsidTr="00F111D4">
        <w:tc>
          <w:tcPr>
            <w:tcW w:w="1673" w:type="dxa"/>
            <w:vAlign w:val="center"/>
          </w:tcPr>
          <w:p w14:paraId="2E21F0AA" w14:textId="77777777" w:rsidR="000519F1" w:rsidRDefault="000519F1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671A7283" w14:textId="622FB4DC" w:rsidR="000519F1" w:rsidRPr="005F6092" w:rsidRDefault="000519F1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Шмелева Елена Александровна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5F6092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психол.н., профессор, профессор кафедры русистики, этноориентированной педагогики и цифровой дидактики ИРЯ</w:t>
            </w:r>
            <w:r w:rsidRPr="005F609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="004E4E45" w:rsidRPr="004E4E45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РУДН</w:t>
            </w:r>
            <w:r w:rsidR="004E4E4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0519F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Нейропсихологические упражнения как корректоры трудностей в обучении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11"/>
    </w:tbl>
    <w:p w14:paraId="6D76A99B" w14:textId="77777777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66B94803" w14:textId="77777777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0519F1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 xml:space="preserve">МОДУЛЬ 3. </w:t>
      </w:r>
    </w:p>
    <w:p w14:paraId="130B3355" w14:textId="77777777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0519F1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 xml:space="preserve">НЕЙРОДИДАКТИКА В УСЛОВИЯХ </w:t>
      </w:r>
    </w:p>
    <w:p w14:paraId="7945D3D2" w14:textId="6D0C7C58" w:rsidR="000519F1" w:rsidRP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</w:pPr>
      <w:r w:rsidRPr="000519F1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14:ligatures w14:val="none"/>
        </w:rPr>
        <w:t>ЦИФРОВОЙ ТРАНСФОРМАЦИИ ОБРАЗОВАНИЯ</w:t>
      </w:r>
    </w:p>
    <w:p w14:paraId="2C77787C" w14:textId="77777777" w:rsidR="00F111D4" w:rsidRDefault="00F111D4" w:rsidP="00DE643D">
      <w:pPr>
        <w:widowControl w:val="0"/>
        <w:autoSpaceDE w:val="0"/>
        <w:autoSpaceDN w:val="0"/>
        <w:spacing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1A0FDF13" w14:textId="5BFEAFD2" w:rsidR="00F111D4" w:rsidRPr="00F80EAB" w:rsidRDefault="00F111D4" w:rsidP="00F111D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12" w:name="_Hlk243338343"/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20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пятница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111D4" w14:paraId="00463AE0" w14:textId="77777777" w:rsidTr="00F111D4">
        <w:tc>
          <w:tcPr>
            <w:tcW w:w="1673" w:type="dxa"/>
            <w:vAlign w:val="center"/>
          </w:tcPr>
          <w:p w14:paraId="6DED8B7B" w14:textId="77777777" w:rsid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4D0CD4A2" w14:textId="39758134" w:rsidR="00F111D4" w:rsidRPr="00F111D4" w:rsidRDefault="00F111D4" w:rsidP="00F111D4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Мисисян Серине Седраковна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E643D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руководитель аппарата ректора РАУ, доцент кафедры русского языка и профессиональной коммуникации ИФМК РАУ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Восприятие цифрового текста в мультимодальной образовательной среде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12"/>
    </w:tbl>
    <w:p w14:paraId="43C28CC4" w14:textId="2FBD04FE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47F1DCE6" w14:textId="3FB39994" w:rsidR="00F111D4" w:rsidRPr="00F80EAB" w:rsidRDefault="00F111D4" w:rsidP="00F111D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13" w:name="_Hlk243338398"/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23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понедельник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111D4" w14:paraId="48D48EAD" w14:textId="77777777" w:rsidTr="00F111D4">
        <w:tc>
          <w:tcPr>
            <w:tcW w:w="1673" w:type="dxa"/>
            <w:vAlign w:val="center"/>
          </w:tcPr>
          <w:p w14:paraId="24B43FCB" w14:textId="77777777" w:rsid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3200193A" w14:textId="1EEDF8DD" w:rsidR="00F111D4" w:rsidRP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</w:pP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Мисисян Серине Седраковна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E643D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руководитель аппарата ректора РАУ, доцент кафедры русского языка и профессиональной коммуникации ИФМК РАУ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Проектирование мультимодальных учебных заданий в обучении русскому языку и предметам на русском языке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13"/>
    </w:tbl>
    <w:p w14:paraId="01755833" w14:textId="77777777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597CE057" w14:textId="208BF199" w:rsidR="00F111D4" w:rsidRPr="00F80EAB" w:rsidRDefault="00F111D4" w:rsidP="00F111D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bookmarkStart w:id="14" w:name="_Hlk243338502"/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24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вторник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111D4" w14:paraId="27B5B121" w14:textId="77777777" w:rsidTr="00F111D4">
        <w:tc>
          <w:tcPr>
            <w:tcW w:w="1673" w:type="dxa"/>
            <w:vAlign w:val="center"/>
          </w:tcPr>
          <w:p w14:paraId="26B7598D" w14:textId="77777777" w:rsid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62F337EF" w14:textId="504A9DF5" w:rsidR="00F111D4" w:rsidRPr="00F111D4" w:rsidRDefault="00F111D4" w:rsidP="00F111D4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Петросян Лиана Вячеславовна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E643D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доцент кафедры русского языка и профессиональной коммуникации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ИФМК РАУ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Развитие критического мышления обучающихся в цифровой образовательной среде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  <w:bookmarkEnd w:id="14"/>
    </w:tbl>
    <w:p w14:paraId="04EED014" w14:textId="77777777" w:rsidR="000519F1" w:rsidRDefault="000519F1" w:rsidP="009F4079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p w14:paraId="74525883" w14:textId="09CA67F0" w:rsidR="00F111D4" w:rsidRPr="00F80EAB" w:rsidRDefault="00F111D4" w:rsidP="00F111D4">
      <w:pPr>
        <w:widowControl w:val="0"/>
        <w:autoSpaceDE w:val="0"/>
        <w:autoSpaceDN w:val="0"/>
        <w:spacing w:before="65" w:after="0" w:line="276" w:lineRule="auto"/>
        <w:ind w:left="170" w:right="170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25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A534C0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ноября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>среда</w:t>
      </w:r>
      <w:r w:rsidRPr="00F80EAB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  <w:t xml:space="preserve">) </w:t>
      </w: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8494"/>
      </w:tblGrid>
      <w:tr w:rsidR="00F111D4" w14:paraId="6E7B21D4" w14:textId="77777777" w:rsidTr="00F111D4">
        <w:tc>
          <w:tcPr>
            <w:tcW w:w="1673" w:type="dxa"/>
            <w:vAlign w:val="center"/>
          </w:tcPr>
          <w:p w14:paraId="161A8C62" w14:textId="77777777" w:rsid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right="173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</w:pPr>
            <w:r w:rsidRPr="00F80EAB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14:ligatures w14:val="none"/>
              </w:rPr>
              <w:t>СПИКЕР:</w:t>
            </w:r>
          </w:p>
        </w:tc>
        <w:tc>
          <w:tcPr>
            <w:tcW w:w="8494" w:type="dxa"/>
            <w:vAlign w:val="center"/>
          </w:tcPr>
          <w:p w14:paraId="13884992" w14:textId="79FEA025" w:rsidR="00F111D4" w:rsidRPr="00F111D4" w:rsidRDefault="00F111D4" w:rsidP="00252957">
            <w:pPr>
              <w:widowControl w:val="0"/>
              <w:autoSpaceDE w:val="0"/>
              <w:autoSpaceDN w:val="0"/>
              <w:spacing w:line="276" w:lineRule="auto"/>
              <w:ind w:left="170" w:right="173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>Петросян Лиана Вячеславовна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,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к.ф</w:t>
            </w:r>
            <w:r w:rsidR="00DE643D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илол</w:t>
            </w:r>
            <w:r w:rsidRPr="00F111D4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.н., доцент, доцент кафедры русского языка и профессиональной коммуникации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ИФМК РАУ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2"/>
                <w14:ligatures w14:val="none"/>
              </w:rPr>
              <w:t xml:space="preserve"> </w:t>
            </w:r>
            <w:r w:rsidRPr="001D610F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– </w:t>
            </w:r>
            <w:r w:rsidRPr="00F80EA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«</w:t>
            </w:r>
            <w:r w:rsidRPr="00F111D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Критическое мышление обучающихся в цифровой образовательной среде: анализ и интерпретация мультимодальной информации</w:t>
            </w:r>
            <w:r w:rsidRPr="003E085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»</w:t>
            </w:r>
          </w:p>
        </w:tc>
      </w:tr>
    </w:tbl>
    <w:p w14:paraId="25D5881E" w14:textId="77777777" w:rsidR="000519F1" w:rsidRDefault="000519F1" w:rsidP="00DE643D">
      <w:pPr>
        <w:widowControl w:val="0"/>
        <w:autoSpaceDE w:val="0"/>
        <w:autoSpaceDN w:val="0"/>
        <w:spacing w:before="65" w:after="0" w:line="276" w:lineRule="auto"/>
        <w:ind w:right="170"/>
        <w:outlineLvl w:val="0"/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14:ligatures w14:val="none"/>
        </w:rPr>
      </w:pPr>
    </w:p>
    <w:sectPr w:rsidR="000519F1" w:rsidSect="0067393F">
      <w:headerReference w:type="default" r:id="rId11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4EB6" w14:textId="77777777" w:rsidR="00A60F07" w:rsidRDefault="00A60F07" w:rsidP="00F80EAB">
      <w:pPr>
        <w:spacing w:after="0" w:line="240" w:lineRule="auto"/>
      </w:pPr>
      <w:r>
        <w:separator/>
      </w:r>
    </w:p>
  </w:endnote>
  <w:endnote w:type="continuationSeparator" w:id="0">
    <w:p w14:paraId="2A685245" w14:textId="77777777" w:rsidR="00A60F07" w:rsidRDefault="00A60F07" w:rsidP="00F8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D529D" w14:textId="77777777" w:rsidR="00A60F07" w:rsidRDefault="00A60F07" w:rsidP="00F80EAB">
      <w:pPr>
        <w:spacing w:after="0" w:line="240" w:lineRule="auto"/>
      </w:pPr>
      <w:r>
        <w:separator/>
      </w:r>
    </w:p>
  </w:footnote>
  <w:footnote w:type="continuationSeparator" w:id="0">
    <w:p w14:paraId="07939156" w14:textId="77777777" w:rsidR="00A60F07" w:rsidRDefault="00A60F07" w:rsidP="00F80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15A7" w14:textId="72F3A961" w:rsidR="00F80EAB" w:rsidRDefault="00F80EAB">
    <w:pPr>
      <w:pStyle w:val="Header"/>
    </w:pPr>
    <w:r w:rsidRPr="006D381E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63360" behindDoc="1" locked="0" layoutInCell="1" allowOverlap="1" wp14:anchorId="6CC8E772" wp14:editId="22258325">
          <wp:simplePos x="0" y="0"/>
          <wp:positionH relativeFrom="column">
            <wp:posOffset>4121345</wp:posOffset>
          </wp:positionH>
          <wp:positionV relativeFrom="paragraph">
            <wp:posOffset>-285945</wp:posOffset>
          </wp:positionV>
          <wp:extent cx="2577045" cy="682430"/>
          <wp:effectExtent l="0" t="0" r="0" b="3810"/>
          <wp:wrapTight wrapText="bothSides">
            <wp:wrapPolygon edited="0">
              <wp:start x="1597" y="0"/>
              <wp:lineTo x="0" y="3620"/>
              <wp:lineTo x="0" y="15687"/>
              <wp:lineTo x="639" y="19307"/>
              <wp:lineTo x="1437" y="21117"/>
              <wp:lineTo x="1597" y="21117"/>
              <wp:lineTo x="3992" y="21117"/>
              <wp:lineTo x="4791" y="19307"/>
              <wp:lineTo x="21398" y="12670"/>
              <wp:lineTo x="21398" y="4223"/>
              <wp:lineTo x="3992" y="0"/>
              <wp:lineTo x="1597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7045" cy="68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00045">
      <w:rPr>
        <w:rFonts w:ascii="Times New Roman" w:hAnsi="Times New Roman" w:cs="Times New Roman"/>
        <w:b/>
        <w:bCs/>
        <w:noProof/>
        <w:lang w:eastAsia="ru-RU"/>
      </w:rPr>
      <w:drawing>
        <wp:anchor distT="0" distB="0" distL="114300" distR="114300" simplePos="0" relativeHeight="251661312" behindDoc="1" locked="0" layoutInCell="1" allowOverlap="1" wp14:anchorId="6E1BE972" wp14:editId="3207B1BC">
          <wp:simplePos x="0" y="0"/>
          <wp:positionH relativeFrom="margin">
            <wp:posOffset>1879013</wp:posOffset>
          </wp:positionH>
          <wp:positionV relativeFrom="paragraph">
            <wp:posOffset>-357260</wp:posOffset>
          </wp:positionV>
          <wp:extent cx="2096135" cy="800100"/>
          <wp:effectExtent l="0" t="0" r="0" b="0"/>
          <wp:wrapTight wrapText="bothSides">
            <wp:wrapPolygon edited="0">
              <wp:start x="0" y="0"/>
              <wp:lineTo x="0" y="21086"/>
              <wp:lineTo x="21397" y="21086"/>
              <wp:lineTo x="21397" y="0"/>
              <wp:lineTo x="0" y="0"/>
            </wp:wrapPolygon>
          </wp:wrapTight>
          <wp:docPr id="5" name="Рисунок 1" descr="Изображение выглядит как Шрифт, текст, Графика, Цвет электрик&#10;&#10;Содержимое, созданное искусственным интеллектом, может быть неверным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840989" name="Рисунок 1" descr="Изображение выглядит как Шрифт, текст, Графика, Цвет электрик&#10;&#10;Содержимое, созданное искусственным интеллектом, может быть неверным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1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4225">
      <w:rPr>
        <w:rFonts w:ascii="Times New Roman" w:hAnsi="Times New Roman" w:cs="Times New Roman"/>
        <w:b/>
        <w:bCs/>
        <w:noProof/>
        <w:lang w:eastAsia="ru-RU"/>
      </w:rPr>
      <w:drawing>
        <wp:anchor distT="0" distB="0" distL="114300" distR="114300" simplePos="0" relativeHeight="251659264" behindDoc="0" locked="0" layoutInCell="1" allowOverlap="1" wp14:anchorId="0480B795" wp14:editId="5A024BB2">
          <wp:simplePos x="0" y="0"/>
          <wp:positionH relativeFrom="margin">
            <wp:align>left</wp:align>
          </wp:positionH>
          <wp:positionV relativeFrom="paragraph">
            <wp:posOffset>-400001</wp:posOffset>
          </wp:positionV>
          <wp:extent cx="1828800" cy="785495"/>
          <wp:effectExtent l="0" t="0" r="0" b="0"/>
          <wp:wrapThrough wrapText="bothSides">
            <wp:wrapPolygon edited="0">
              <wp:start x="0" y="0"/>
              <wp:lineTo x="0" y="20954"/>
              <wp:lineTo x="21375" y="20954"/>
              <wp:lineTo x="21375" y="0"/>
              <wp:lineTo x="0" y="0"/>
            </wp:wrapPolygon>
          </wp:wrapThrough>
          <wp:docPr id="4" name="Рисунок 1" descr="Изображение выглядит как Шрифт, логотип, Графика, символ&#10;&#10;Содержимое, созданное искусственным интеллектом, может быть неверным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100780" name="Рисунок 1" descr="Изображение выглядит как Шрифт, логотип, Графика, символ&#10;&#10;Содержимое, созданное искусственным интеллектом, может быть неверным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EAC4D1" w14:textId="5C2FCCAC" w:rsidR="00F80EAB" w:rsidRDefault="00F80E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4BD1"/>
    <w:multiLevelType w:val="hybridMultilevel"/>
    <w:tmpl w:val="CA3E2768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8A6670"/>
    <w:multiLevelType w:val="multilevel"/>
    <w:tmpl w:val="3F40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473E6C"/>
    <w:multiLevelType w:val="multilevel"/>
    <w:tmpl w:val="E0D60E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CB"/>
    <w:rsid w:val="00013F74"/>
    <w:rsid w:val="000519F1"/>
    <w:rsid w:val="00094E82"/>
    <w:rsid w:val="000A336E"/>
    <w:rsid w:val="000A60C9"/>
    <w:rsid w:val="000B4F9D"/>
    <w:rsid w:val="000D006C"/>
    <w:rsid w:val="000F59B8"/>
    <w:rsid w:val="001021A6"/>
    <w:rsid w:val="00104E59"/>
    <w:rsid w:val="0013279C"/>
    <w:rsid w:val="00147094"/>
    <w:rsid w:val="0015499D"/>
    <w:rsid w:val="001B789E"/>
    <w:rsid w:val="001C37EC"/>
    <w:rsid w:val="001D610F"/>
    <w:rsid w:val="00224ACB"/>
    <w:rsid w:val="00287046"/>
    <w:rsid w:val="002B2E05"/>
    <w:rsid w:val="00326680"/>
    <w:rsid w:val="00331104"/>
    <w:rsid w:val="00334B2F"/>
    <w:rsid w:val="0034288D"/>
    <w:rsid w:val="003C79D0"/>
    <w:rsid w:val="003D45C3"/>
    <w:rsid w:val="003E085A"/>
    <w:rsid w:val="004573A7"/>
    <w:rsid w:val="00483572"/>
    <w:rsid w:val="004952CE"/>
    <w:rsid w:val="004A7A07"/>
    <w:rsid w:val="004E4E45"/>
    <w:rsid w:val="004E642F"/>
    <w:rsid w:val="005115E0"/>
    <w:rsid w:val="005F6092"/>
    <w:rsid w:val="00614018"/>
    <w:rsid w:val="0067393F"/>
    <w:rsid w:val="006A3ED4"/>
    <w:rsid w:val="006A4663"/>
    <w:rsid w:val="006D381E"/>
    <w:rsid w:val="006D550D"/>
    <w:rsid w:val="006F19BF"/>
    <w:rsid w:val="00736022"/>
    <w:rsid w:val="007749C9"/>
    <w:rsid w:val="007B4106"/>
    <w:rsid w:val="00802934"/>
    <w:rsid w:val="00822B6D"/>
    <w:rsid w:val="00867EE4"/>
    <w:rsid w:val="00893EF4"/>
    <w:rsid w:val="008C3451"/>
    <w:rsid w:val="009F4079"/>
    <w:rsid w:val="00A46B5C"/>
    <w:rsid w:val="00A534C0"/>
    <w:rsid w:val="00A60F07"/>
    <w:rsid w:val="00B0607E"/>
    <w:rsid w:val="00B66001"/>
    <w:rsid w:val="00C708A9"/>
    <w:rsid w:val="00CF168D"/>
    <w:rsid w:val="00D2225D"/>
    <w:rsid w:val="00D532FE"/>
    <w:rsid w:val="00D57B86"/>
    <w:rsid w:val="00D90BC4"/>
    <w:rsid w:val="00DB7F3A"/>
    <w:rsid w:val="00DC5013"/>
    <w:rsid w:val="00DE643D"/>
    <w:rsid w:val="00E30687"/>
    <w:rsid w:val="00E61AA0"/>
    <w:rsid w:val="00E65E48"/>
    <w:rsid w:val="00E73AA4"/>
    <w:rsid w:val="00EA3B56"/>
    <w:rsid w:val="00EA7F32"/>
    <w:rsid w:val="00EB32CC"/>
    <w:rsid w:val="00F111D4"/>
    <w:rsid w:val="00F51997"/>
    <w:rsid w:val="00F5519D"/>
    <w:rsid w:val="00F667EA"/>
    <w:rsid w:val="00F80EAB"/>
    <w:rsid w:val="00F91504"/>
    <w:rsid w:val="00FF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F216"/>
  <w15:chartTrackingRefBased/>
  <w15:docId w15:val="{05508FB2-B1C6-0B46-A565-52218626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B2F"/>
  </w:style>
  <w:style w:type="paragraph" w:styleId="Heading1">
    <w:name w:val="heading 1"/>
    <w:basedOn w:val="Normal"/>
    <w:next w:val="Normal"/>
    <w:link w:val="Heading1Char"/>
    <w:uiPriority w:val="9"/>
    <w:qFormat/>
    <w:rsid w:val="00224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A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4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45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5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EAB"/>
  </w:style>
  <w:style w:type="paragraph" w:styleId="Footer">
    <w:name w:val="footer"/>
    <w:basedOn w:val="Normal"/>
    <w:link w:val="FooterChar"/>
    <w:uiPriority w:val="99"/>
    <w:unhideWhenUsed/>
    <w:rsid w:val="00F8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c78f0050569012be30c08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elemost.yandex.ru/j/1088695673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6</Pages>
  <Words>1147</Words>
  <Characters>6544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Пьянкова</dc:creator>
  <cp:keywords/>
  <dc:description/>
  <cp:lastModifiedBy>Hakobyan Viktoria</cp:lastModifiedBy>
  <cp:revision>51</cp:revision>
  <cp:lastPrinted>2025-10-10T17:30:00Z</cp:lastPrinted>
  <dcterms:created xsi:type="dcterms:W3CDTF">2025-10-06T19:09:00Z</dcterms:created>
  <dcterms:modified xsi:type="dcterms:W3CDTF">2026-10-19T19:08:00Z</dcterms:modified>
</cp:coreProperties>
</file>